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51" w:rsidRPr="001F7C08" w:rsidRDefault="00843E0C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 w:rsidRPr="001F7C08">
        <w:rPr>
          <w:sz w:val="26"/>
          <w:szCs w:val="26"/>
          <w:lang w:val="ru-RU"/>
        </w:rPr>
        <w:t>Российская Федерация</w:t>
      </w:r>
    </w:p>
    <w:p w:rsidR="00B34351" w:rsidRDefault="00843E0C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 w:rsidRPr="001F7C08">
        <w:rPr>
          <w:sz w:val="26"/>
          <w:szCs w:val="26"/>
          <w:lang w:val="ru-RU"/>
        </w:rPr>
        <w:t>Республика Хакасия</w:t>
      </w:r>
    </w:p>
    <w:p w:rsidR="00751405" w:rsidRPr="001F7C08" w:rsidRDefault="00751405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Таштыпский район</w:t>
      </w:r>
    </w:p>
    <w:p w:rsidR="00B34351" w:rsidRPr="001F7C08" w:rsidRDefault="00843E0C" w:rsidP="00751405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 w:rsidRPr="001F7C08">
        <w:rPr>
          <w:sz w:val="26"/>
          <w:szCs w:val="26"/>
          <w:lang w:val="ru-RU"/>
        </w:rPr>
        <w:t xml:space="preserve">Совет депутатов </w:t>
      </w:r>
      <w:r w:rsidR="00751405">
        <w:rPr>
          <w:sz w:val="26"/>
          <w:szCs w:val="26"/>
          <w:lang w:val="ru-RU"/>
        </w:rPr>
        <w:t>Бутрахтинского сельсовета</w:t>
      </w:r>
    </w:p>
    <w:p w:rsidR="00B34351" w:rsidRPr="001F7C08" w:rsidRDefault="00B34351">
      <w:pPr>
        <w:pStyle w:val="Standard"/>
        <w:spacing w:line="100" w:lineRule="atLeast"/>
        <w:rPr>
          <w:sz w:val="26"/>
          <w:szCs w:val="26"/>
          <w:lang w:val="ru-RU"/>
        </w:rPr>
      </w:pPr>
    </w:p>
    <w:p w:rsidR="00B34351" w:rsidRPr="001F7C08" w:rsidRDefault="00B34351">
      <w:pPr>
        <w:pStyle w:val="Standard"/>
        <w:spacing w:line="100" w:lineRule="atLeast"/>
        <w:rPr>
          <w:sz w:val="26"/>
          <w:szCs w:val="26"/>
          <w:lang w:val="ru-RU"/>
        </w:rPr>
      </w:pPr>
    </w:p>
    <w:p w:rsidR="00B34351" w:rsidRPr="001F7C08" w:rsidRDefault="00843E0C">
      <w:pPr>
        <w:pStyle w:val="Standard"/>
        <w:spacing w:line="100" w:lineRule="atLeast"/>
        <w:jc w:val="center"/>
        <w:rPr>
          <w:sz w:val="28"/>
          <w:szCs w:val="28"/>
          <w:lang w:val="ru-RU"/>
        </w:rPr>
      </w:pPr>
      <w:r w:rsidRPr="001F7C08">
        <w:rPr>
          <w:sz w:val="28"/>
          <w:szCs w:val="28"/>
          <w:lang w:val="ru-RU"/>
        </w:rPr>
        <w:t>РЕШЕНИЕ</w:t>
      </w:r>
    </w:p>
    <w:p w:rsidR="00B34351" w:rsidRPr="001F7C08" w:rsidRDefault="00B34351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</w:p>
    <w:p w:rsidR="00B34351" w:rsidRPr="001F7C08" w:rsidRDefault="00B34351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</w:p>
    <w:p w:rsidR="00B34351" w:rsidRPr="001F7C08" w:rsidRDefault="00843E0C" w:rsidP="001F7C08">
      <w:pPr>
        <w:pStyle w:val="Standard"/>
        <w:spacing w:line="100" w:lineRule="atLeast"/>
        <w:jc w:val="both"/>
        <w:rPr>
          <w:rFonts w:eastAsia="Arial" w:cs="Arial"/>
          <w:b/>
          <w:bCs/>
          <w:sz w:val="26"/>
          <w:szCs w:val="26"/>
          <w:lang w:val="ru-RU"/>
        </w:rPr>
      </w:pPr>
      <w:r w:rsidRPr="001F7C08">
        <w:rPr>
          <w:sz w:val="26"/>
          <w:szCs w:val="26"/>
          <w:lang w:val="ru-RU" w:eastAsia="ar-SA"/>
        </w:rPr>
        <w:t>«</w:t>
      </w:r>
      <w:r w:rsidR="00751405">
        <w:rPr>
          <w:sz w:val="26"/>
          <w:szCs w:val="26"/>
          <w:lang w:val="ru-RU" w:eastAsia="ar-SA"/>
        </w:rPr>
        <w:t>___</w:t>
      </w:r>
      <w:r w:rsidRPr="001F7C08">
        <w:rPr>
          <w:sz w:val="26"/>
          <w:szCs w:val="26"/>
          <w:lang w:val="ru-RU" w:eastAsia="ar-SA"/>
        </w:rPr>
        <w:t>»</w:t>
      </w:r>
      <w:r w:rsidR="00751405">
        <w:rPr>
          <w:sz w:val="26"/>
          <w:szCs w:val="26"/>
          <w:lang w:val="ru-RU" w:eastAsia="ar-SA"/>
        </w:rPr>
        <w:t>______</w:t>
      </w:r>
      <w:r w:rsidRPr="001F7C08">
        <w:rPr>
          <w:sz w:val="26"/>
          <w:szCs w:val="26"/>
          <w:lang w:val="ru-RU" w:eastAsia="ar-SA"/>
        </w:rPr>
        <w:t xml:space="preserve"> 201</w:t>
      </w:r>
      <w:r w:rsidR="00EA349D">
        <w:rPr>
          <w:sz w:val="26"/>
          <w:szCs w:val="26"/>
          <w:lang w:val="ru-RU" w:eastAsia="ar-SA"/>
        </w:rPr>
        <w:t>7</w:t>
      </w:r>
      <w:r w:rsidRPr="001F7C08">
        <w:rPr>
          <w:sz w:val="26"/>
          <w:szCs w:val="26"/>
          <w:lang w:val="ru-RU" w:eastAsia="ar-SA"/>
        </w:rPr>
        <w:t xml:space="preserve"> г.                       </w:t>
      </w:r>
      <w:r w:rsidR="001F7C08">
        <w:rPr>
          <w:sz w:val="26"/>
          <w:szCs w:val="26"/>
          <w:lang w:val="ru-RU" w:eastAsia="ar-SA"/>
        </w:rPr>
        <w:t xml:space="preserve"> </w:t>
      </w:r>
      <w:r w:rsidRPr="001F7C08">
        <w:rPr>
          <w:sz w:val="26"/>
          <w:szCs w:val="26"/>
          <w:lang w:val="ru-RU" w:eastAsia="ar-SA"/>
        </w:rPr>
        <w:t xml:space="preserve">   </w:t>
      </w:r>
      <w:r w:rsidR="00751405">
        <w:rPr>
          <w:sz w:val="26"/>
          <w:szCs w:val="26"/>
          <w:lang w:val="ru-RU" w:eastAsia="ar-SA"/>
        </w:rPr>
        <w:t>д</w:t>
      </w:r>
      <w:proofErr w:type="gramStart"/>
      <w:r w:rsidR="00751405">
        <w:rPr>
          <w:sz w:val="26"/>
          <w:szCs w:val="26"/>
          <w:lang w:val="ru-RU" w:eastAsia="ar-SA"/>
        </w:rPr>
        <w:t>.Б</w:t>
      </w:r>
      <w:proofErr w:type="gramEnd"/>
      <w:r w:rsidR="00751405">
        <w:rPr>
          <w:sz w:val="26"/>
          <w:szCs w:val="26"/>
          <w:lang w:val="ru-RU" w:eastAsia="ar-SA"/>
        </w:rPr>
        <w:t>утрахты</w:t>
      </w:r>
      <w:r w:rsidRPr="001F7C08">
        <w:rPr>
          <w:sz w:val="26"/>
          <w:szCs w:val="26"/>
          <w:lang w:val="ru-RU" w:eastAsia="ar-SA"/>
        </w:rPr>
        <w:t xml:space="preserve">                                                   № ___</w:t>
      </w:r>
    </w:p>
    <w:p w:rsidR="001F7C08" w:rsidRDefault="001F7C08">
      <w:pPr>
        <w:pStyle w:val="Standard"/>
        <w:autoSpaceDE w:val="0"/>
        <w:jc w:val="center"/>
        <w:rPr>
          <w:rFonts w:eastAsia="Arial" w:cs="Arial"/>
          <w:b/>
          <w:bCs/>
          <w:sz w:val="26"/>
          <w:szCs w:val="26"/>
          <w:lang w:val="ru-RU"/>
        </w:rPr>
      </w:pPr>
    </w:p>
    <w:p w:rsidR="001F7C08" w:rsidRDefault="001F7C08">
      <w:pPr>
        <w:pStyle w:val="Standard"/>
        <w:autoSpaceDE w:val="0"/>
        <w:jc w:val="center"/>
        <w:rPr>
          <w:rFonts w:eastAsia="Arial" w:cs="Arial"/>
          <w:b/>
          <w:bCs/>
          <w:sz w:val="26"/>
          <w:szCs w:val="26"/>
          <w:lang w:val="ru-RU"/>
        </w:rPr>
      </w:pPr>
    </w:p>
    <w:tbl>
      <w:tblPr>
        <w:tblW w:w="0" w:type="auto"/>
        <w:tblLook w:val="01E0"/>
      </w:tblPr>
      <w:tblGrid>
        <w:gridCol w:w="4818"/>
        <w:gridCol w:w="4752"/>
      </w:tblGrid>
      <w:tr w:rsidR="00751405" w:rsidRPr="00751405" w:rsidTr="00EB7E69">
        <w:tc>
          <w:tcPr>
            <w:tcW w:w="4927" w:type="dxa"/>
          </w:tcPr>
          <w:p w:rsidR="00751405" w:rsidRPr="00751405" w:rsidRDefault="00751405" w:rsidP="007514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 w:rsidRPr="00751405">
              <w:rPr>
                <w:rFonts w:eastAsia="Times New Roman" w:cs="Times New Roman"/>
                <w:color w:val="auto"/>
                <w:kern w:val="0"/>
                <w:sz w:val="26"/>
                <w:lang w:val="ru-RU" w:eastAsia="ru-RU" w:bidi="ar-SA"/>
              </w:rPr>
              <w:t>Об установлении земельного налога на территории Бутрахтинского сельсовета Таштыпского района</w:t>
            </w:r>
          </w:p>
        </w:tc>
        <w:tc>
          <w:tcPr>
            <w:tcW w:w="4927" w:type="dxa"/>
          </w:tcPr>
          <w:p w:rsidR="00751405" w:rsidRPr="00751405" w:rsidRDefault="00751405" w:rsidP="0075140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</w:tbl>
    <w:p w:rsidR="00B34351" w:rsidRDefault="00B34351">
      <w:pPr>
        <w:pStyle w:val="Standard"/>
        <w:autoSpaceDE w:val="0"/>
        <w:jc w:val="center"/>
        <w:rPr>
          <w:rFonts w:eastAsia="Arial" w:cs="Arial"/>
          <w:sz w:val="26"/>
          <w:szCs w:val="26"/>
          <w:lang w:val="ru-RU"/>
        </w:rPr>
      </w:pPr>
    </w:p>
    <w:p w:rsidR="001F7C08" w:rsidRPr="001F7C08" w:rsidRDefault="001F7C08">
      <w:pPr>
        <w:pStyle w:val="Standard"/>
        <w:autoSpaceDE w:val="0"/>
        <w:jc w:val="center"/>
        <w:rPr>
          <w:rFonts w:eastAsia="Arial" w:cs="Arial"/>
          <w:sz w:val="26"/>
          <w:szCs w:val="26"/>
          <w:lang w:val="ru-RU"/>
        </w:rPr>
      </w:pPr>
    </w:p>
    <w:p w:rsidR="00B34351" w:rsidRPr="001F7C08" w:rsidRDefault="00843E0C">
      <w:pPr>
        <w:pStyle w:val="Standard"/>
        <w:autoSpaceDE w:val="0"/>
        <w:ind w:firstLine="540"/>
        <w:jc w:val="both"/>
        <w:rPr>
          <w:lang w:val="ru-RU"/>
        </w:rPr>
      </w:pPr>
      <w:r w:rsidRPr="001F7C08">
        <w:rPr>
          <w:rFonts w:eastAsia="Arial" w:cs="Arial"/>
          <w:sz w:val="26"/>
          <w:szCs w:val="26"/>
          <w:lang w:val="ru-RU"/>
        </w:rPr>
        <w:t xml:space="preserve">В соответствии со </w:t>
      </w:r>
      <w:r>
        <w:rPr>
          <w:rFonts w:eastAsia="Arial" w:cs="Arial"/>
          <w:sz w:val="26"/>
          <w:szCs w:val="26"/>
          <w:lang w:val="ru-RU"/>
        </w:rPr>
        <w:t>ст. 65</w:t>
      </w:r>
      <w:r w:rsidRPr="001F7C08">
        <w:rPr>
          <w:rFonts w:eastAsia="Arial" w:cs="Arial"/>
          <w:sz w:val="26"/>
          <w:szCs w:val="26"/>
          <w:lang w:val="ru-RU"/>
        </w:rPr>
        <w:t xml:space="preserve"> Земельного кодекса Российской Федерации, руководствуясь </w:t>
      </w:r>
      <w:r>
        <w:rPr>
          <w:rFonts w:eastAsia="Arial" w:cs="Arial"/>
          <w:sz w:val="26"/>
          <w:szCs w:val="26"/>
          <w:lang w:val="ru-RU"/>
        </w:rPr>
        <w:t xml:space="preserve">главой 31 </w:t>
      </w:r>
      <w:r w:rsidRPr="001F7C08">
        <w:rPr>
          <w:rFonts w:eastAsia="Arial" w:cs="Arial"/>
          <w:sz w:val="26"/>
          <w:szCs w:val="26"/>
          <w:lang w:val="ru-RU"/>
        </w:rPr>
        <w:t xml:space="preserve">Налогового кодекса Российской Федерации, </w:t>
      </w:r>
      <w:r>
        <w:rPr>
          <w:rFonts w:eastAsia="Arial" w:cs="Arial"/>
          <w:sz w:val="26"/>
          <w:szCs w:val="26"/>
          <w:lang w:val="ru-RU"/>
        </w:rPr>
        <w:t>ст. 57</w:t>
      </w:r>
      <w:r w:rsidRPr="001F7C08">
        <w:rPr>
          <w:rFonts w:eastAsia="Arial" w:cs="Arial"/>
          <w:sz w:val="26"/>
          <w:szCs w:val="26"/>
          <w:lang w:val="ru-RU"/>
        </w:rPr>
        <w:t xml:space="preserve"> Федерального закона от 06.10.2003 </w:t>
      </w:r>
      <w:r>
        <w:rPr>
          <w:rFonts w:eastAsia="Arial" w:cs="Arial"/>
          <w:sz w:val="26"/>
          <w:szCs w:val="26"/>
        </w:rPr>
        <w:t>N</w:t>
      </w:r>
      <w:r w:rsidRPr="001F7C08">
        <w:rPr>
          <w:rFonts w:eastAsia="Arial" w:cs="Arial"/>
          <w:sz w:val="26"/>
          <w:szCs w:val="26"/>
          <w:lang w:val="ru-RU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eastAsia="Arial" w:cs="Arial"/>
          <w:sz w:val="26"/>
          <w:szCs w:val="26"/>
          <w:lang w:val="ru-RU"/>
        </w:rPr>
        <w:t>п.</w:t>
      </w:r>
      <w:r w:rsidR="00751405">
        <w:rPr>
          <w:rFonts w:eastAsia="Arial" w:cs="Arial"/>
          <w:sz w:val="26"/>
          <w:szCs w:val="26"/>
          <w:lang w:val="ru-RU"/>
        </w:rPr>
        <w:t>6</w:t>
      </w:r>
      <w:r>
        <w:rPr>
          <w:rFonts w:eastAsia="Arial" w:cs="Arial"/>
          <w:sz w:val="26"/>
          <w:szCs w:val="26"/>
          <w:lang w:val="ru-RU"/>
        </w:rPr>
        <w:t xml:space="preserve"> ч.1 ст. 2</w:t>
      </w:r>
      <w:r w:rsidR="00751405">
        <w:rPr>
          <w:rFonts w:eastAsia="Arial" w:cs="Arial"/>
          <w:sz w:val="26"/>
          <w:szCs w:val="26"/>
          <w:lang w:val="ru-RU"/>
        </w:rPr>
        <w:t>9</w:t>
      </w:r>
      <w:r>
        <w:rPr>
          <w:rFonts w:eastAsia="Arial" w:cs="Arial"/>
          <w:sz w:val="26"/>
          <w:szCs w:val="26"/>
          <w:lang w:val="ru-RU"/>
        </w:rPr>
        <w:t xml:space="preserve"> </w:t>
      </w:r>
      <w:r w:rsidRPr="001F7C08">
        <w:rPr>
          <w:rFonts w:eastAsia="Arial" w:cs="Arial"/>
          <w:sz w:val="26"/>
          <w:szCs w:val="26"/>
          <w:lang w:val="ru-RU"/>
        </w:rPr>
        <w:t xml:space="preserve">Устава муниципального образования </w:t>
      </w:r>
      <w:r w:rsidR="00751405">
        <w:rPr>
          <w:rFonts w:eastAsia="Arial" w:cs="Arial"/>
          <w:sz w:val="26"/>
          <w:szCs w:val="26"/>
          <w:lang w:val="ru-RU"/>
        </w:rPr>
        <w:t>Бутрахтинский сельсовет</w:t>
      </w:r>
      <w:r w:rsidRPr="001F7C08">
        <w:rPr>
          <w:rFonts w:eastAsia="Arial" w:cs="Arial"/>
          <w:sz w:val="26"/>
          <w:szCs w:val="26"/>
          <w:lang w:val="ru-RU"/>
        </w:rPr>
        <w:t xml:space="preserve">, Совет депутатов </w:t>
      </w:r>
      <w:r w:rsidR="00751405">
        <w:rPr>
          <w:rFonts w:eastAsia="Arial" w:cs="Arial"/>
          <w:sz w:val="26"/>
          <w:szCs w:val="26"/>
          <w:lang w:val="ru-RU"/>
        </w:rPr>
        <w:t xml:space="preserve">Бутрахтинского сельсовета </w:t>
      </w:r>
      <w:r w:rsidRPr="001F7C08">
        <w:rPr>
          <w:rFonts w:eastAsia="Arial" w:cs="Arial"/>
          <w:sz w:val="26"/>
          <w:szCs w:val="26"/>
          <w:lang w:val="ru-RU"/>
        </w:rPr>
        <w:t>Р</w:t>
      </w:r>
      <w:r>
        <w:rPr>
          <w:rFonts w:eastAsia="Arial" w:cs="Arial"/>
          <w:sz w:val="26"/>
          <w:szCs w:val="26"/>
          <w:lang w:val="ru-RU"/>
        </w:rPr>
        <w:t>ЕШИЛ:</w:t>
      </w:r>
    </w:p>
    <w:p w:rsidR="00B34351" w:rsidRPr="001F7C08" w:rsidRDefault="00B34351">
      <w:pPr>
        <w:pStyle w:val="Standard"/>
        <w:autoSpaceDE w:val="0"/>
        <w:jc w:val="both"/>
        <w:rPr>
          <w:rFonts w:eastAsia="Arial" w:cs="Arial"/>
          <w:sz w:val="26"/>
          <w:szCs w:val="26"/>
          <w:lang w:val="ru-RU"/>
        </w:rPr>
      </w:pPr>
    </w:p>
    <w:p w:rsidR="00B34351" w:rsidRPr="001F7C08" w:rsidRDefault="00843E0C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1F7C08">
        <w:rPr>
          <w:rFonts w:eastAsia="Arial" w:cs="Arial"/>
          <w:sz w:val="26"/>
          <w:szCs w:val="26"/>
          <w:lang w:val="ru-RU"/>
        </w:rPr>
        <w:t>1. Установить и ввести в действие с 1 января 201</w:t>
      </w:r>
      <w:r w:rsidR="00EA349D">
        <w:rPr>
          <w:rFonts w:eastAsia="Arial" w:cs="Arial"/>
          <w:sz w:val="26"/>
          <w:szCs w:val="26"/>
          <w:lang w:val="ru-RU"/>
        </w:rPr>
        <w:t>8</w:t>
      </w:r>
      <w:r w:rsidRPr="001F7C08">
        <w:rPr>
          <w:rFonts w:eastAsia="Arial" w:cs="Arial"/>
          <w:sz w:val="26"/>
          <w:szCs w:val="26"/>
          <w:lang w:val="ru-RU"/>
        </w:rPr>
        <w:t xml:space="preserve"> года на территории </w:t>
      </w:r>
      <w:r w:rsidR="00751405">
        <w:rPr>
          <w:rFonts w:eastAsia="Arial" w:cs="Arial"/>
          <w:sz w:val="26"/>
          <w:szCs w:val="26"/>
          <w:lang w:val="ru-RU"/>
        </w:rPr>
        <w:t xml:space="preserve">Бутрахтинского сельсовета </w:t>
      </w:r>
      <w:r w:rsidRPr="001F7C08">
        <w:rPr>
          <w:rFonts w:eastAsia="Arial" w:cs="Arial"/>
          <w:sz w:val="26"/>
          <w:szCs w:val="26"/>
          <w:lang w:val="ru-RU"/>
        </w:rPr>
        <w:t>Таштыпского района земельный налог, порядок и сроки уплаты налога.</w:t>
      </w:r>
    </w:p>
    <w:p w:rsidR="00B34351" w:rsidRPr="001F7C08" w:rsidRDefault="00843E0C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1F7C08">
        <w:rPr>
          <w:rFonts w:eastAsia="Arial" w:cs="Arial"/>
          <w:sz w:val="26"/>
          <w:szCs w:val="26"/>
          <w:lang w:val="ru-RU"/>
        </w:rPr>
        <w:t>2. Установить налоговые ставки в следующих размерах:</w:t>
      </w:r>
    </w:p>
    <w:p w:rsidR="00B34351" w:rsidRPr="001F7C08" w:rsidRDefault="00843E0C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1F7C08">
        <w:rPr>
          <w:rFonts w:eastAsia="Arial" w:cs="Arial"/>
          <w:sz w:val="26"/>
          <w:szCs w:val="26"/>
          <w:lang w:val="ru-RU"/>
        </w:rPr>
        <w:t>1) 0,3 процента от кадастровой стоимости земельных участков:</w:t>
      </w:r>
    </w:p>
    <w:p w:rsidR="00B34351" w:rsidRPr="001F7C08" w:rsidRDefault="00843E0C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1F7C08">
        <w:rPr>
          <w:rFonts w:eastAsia="Arial" w:cs="Arial"/>
          <w:sz w:val="26"/>
          <w:szCs w:val="26"/>
          <w:lang w:val="ru-RU"/>
        </w:rPr>
        <w:t>- отнесенных к землям сельскохозяйственного назначения или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34351" w:rsidRPr="001F7C08" w:rsidRDefault="00843E0C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1F7C08">
        <w:rPr>
          <w:rFonts w:eastAsia="Arial" w:cs="Arial"/>
          <w:sz w:val="26"/>
          <w:szCs w:val="26"/>
          <w:lang w:val="ru-RU"/>
        </w:rPr>
        <w:t xml:space="preserve">- </w:t>
      </w:r>
      <w:proofErr w:type="gramStart"/>
      <w:r w:rsidRPr="001F7C08">
        <w:rPr>
          <w:rFonts w:eastAsia="Arial" w:cs="Arial"/>
          <w:sz w:val="26"/>
          <w:szCs w:val="26"/>
          <w:lang w:val="ru-RU"/>
        </w:rPr>
        <w:t>занятых</w:t>
      </w:r>
      <w:proofErr w:type="gramEnd"/>
      <w:r w:rsidRPr="001F7C08">
        <w:rPr>
          <w:rFonts w:eastAsia="Arial" w:cs="Arial"/>
          <w:sz w:val="26"/>
          <w:szCs w:val="26"/>
          <w:lang w:val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34351" w:rsidRPr="001F7C08" w:rsidRDefault="00843E0C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1F7C08">
        <w:rPr>
          <w:rFonts w:eastAsia="Arial" w:cs="Arial"/>
          <w:sz w:val="26"/>
          <w:szCs w:val="26"/>
          <w:lang w:val="ru-RU"/>
        </w:rPr>
        <w:t xml:space="preserve">- </w:t>
      </w:r>
      <w:proofErr w:type="gramStart"/>
      <w:r w:rsidRPr="001F7C08">
        <w:rPr>
          <w:rFonts w:eastAsia="Arial" w:cs="Arial"/>
          <w:sz w:val="26"/>
          <w:szCs w:val="26"/>
          <w:lang w:val="ru-RU"/>
        </w:rPr>
        <w:t>приобретенных</w:t>
      </w:r>
      <w:proofErr w:type="gramEnd"/>
      <w:r w:rsidRPr="001F7C08">
        <w:rPr>
          <w:rFonts w:eastAsia="Arial" w:cs="Arial"/>
          <w:sz w:val="26"/>
          <w:szCs w:val="26"/>
          <w:lang w:val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34351" w:rsidRPr="001F7C08" w:rsidRDefault="00843E0C">
      <w:pPr>
        <w:pStyle w:val="Standard"/>
        <w:autoSpaceDE w:val="0"/>
        <w:ind w:firstLine="540"/>
        <w:jc w:val="both"/>
        <w:rPr>
          <w:lang w:val="ru-RU"/>
        </w:rPr>
      </w:pPr>
      <w:r w:rsidRPr="001F7C08">
        <w:rPr>
          <w:rFonts w:eastAsia="Arial" w:cs="Arial"/>
          <w:sz w:val="26"/>
          <w:szCs w:val="26"/>
          <w:lang w:val="ru-RU"/>
        </w:rPr>
        <w:t>- ограниченных в обороте в соответствии с законодательством Российской Федерации, предоставляемых для обеспечения обороны, безопасности и таможенных нужд;</w:t>
      </w:r>
    </w:p>
    <w:p w:rsidR="00B34351" w:rsidRPr="001F7C08" w:rsidRDefault="00843E0C">
      <w:pPr>
        <w:pStyle w:val="Standard"/>
        <w:autoSpaceDE w:val="0"/>
        <w:ind w:firstLine="540"/>
        <w:jc w:val="both"/>
        <w:rPr>
          <w:lang w:val="ru-RU"/>
        </w:rPr>
      </w:pPr>
      <w:r w:rsidRPr="001F7C08">
        <w:rPr>
          <w:rFonts w:eastAsia="Arial" w:cs="Arial"/>
          <w:sz w:val="26"/>
          <w:szCs w:val="26"/>
          <w:lang w:val="ru-RU"/>
        </w:rPr>
        <w:t>2) 1,5 процента от кадастровой стоимости прочих земельных участков, в том числе земель, отнесенных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производства.</w:t>
      </w:r>
    </w:p>
    <w:p w:rsidR="00B34351" w:rsidRPr="001F7C08" w:rsidRDefault="00407065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4</w:t>
      </w:r>
      <w:r w:rsidR="00843E0C" w:rsidRPr="001F7C08">
        <w:rPr>
          <w:rFonts w:eastAsia="Arial" w:cs="Arial"/>
          <w:sz w:val="26"/>
          <w:szCs w:val="26"/>
          <w:lang w:val="ru-RU"/>
        </w:rPr>
        <w:t>. Установить сроки уплаты земельного налога для налогоплательщиков:</w:t>
      </w:r>
    </w:p>
    <w:p w:rsidR="00B34351" w:rsidRPr="001F7C08" w:rsidRDefault="00843E0C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1F7C08">
        <w:rPr>
          <w:rFonts w:eastAsia="Arial" w:cs="Arial"/>
          <w:sz w:val="26"/>
          <w:szCs w:val="26"/>
          <w:lang w:val="ru-RU"/>
        </w:rPr>
        <w:t xml:space="preserve">- организаций - не позднее 1 марта года, следующего за налоговым периодом, а </w:t>
      </w:r>
      <w:r w:rsidRPr="001F7C08">
        <w:rPr>
          <w:rFonts w:eastAsia="Arial" w:cs="Arial"/>
          <w:sz w:val="26"/>
          <w:szCs w:val="26"/>
          <w:lang w:val="ru-RU"/>
        </w:rPr>
        <w:lastRenderedPageBreak/>
        <w:t>авансовых платежей по налогу - не позднее 30 апреля, 31 июля,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периодом;</w:t>
      </w:r>
    </w:p>
    <w:p w:rsidR="00B34351" w:rsidRPr="001F7C08" w:rsidRDefault="00843E0C">
      <w:pPr>
        <w:pStyle w:val="Standard"/>
        <w:autoSpaceDE w:val="0"/>
        <w:ind w:firstLine="540"/>
        <w:jc w:val="both"/>
        <w:rPr>
          <w:lang w:val="ru-RU"/>
        </w:rPr>
      </w:pPr>
      <w:r w:rsidRPr="001F7C08">
        <w:rPr>
          <w:rFonts w:eastAsia="Arial" w:cs="Arial"/>
          <w:sz w:val="26"/>
          <w:szCs w:val="26"/>
          <w:lang w:val="ru-RU"/>
        </w:rPr>
        <w:t>- физическими лицами, не являющимися индивидуальными предпринимателями, налог уплачивается на основании налогового уведомления.</w:t>
      </w:r>
    </w:p>
    <w:p w:rsidR="00B34351" w:rsidRPr="001F7C08" w:rsidRDefault="00407065">
      <w:pPr>
        <w:pStyle w:val="Standard"/>
        <w:autoSpaceDE w:val="0"/>
        <w:ind w:firstLine="540"/>
        <w:jc w:val="both"/>
        <w:rPr>
          <w:lang w:val="ru-RU"/>
        </w:rPr>
      </w:pPr>
      <w:r>
        <w:rPr>
          <w:rFonts w:eastAsia="Arial" w:cs="Arial"/>
          <w:sz w:val="26"/>
          <w:szCs w:val="26"/>
          <w:lang w:val="ru-RU"/>
        </w:rPr>
        <w:t>5</w:t>
      </w:r>
      <w:r w:rsidR="00843E0C" w:rsidRPr="001F7C08">
        <w:rPr>
          <w:rFonts w:eastAsia="Arial" w:cs="Arial"/>
          <w:sz w:val="26"/>
          <w:szCs w:val="26"/>
          <w:lang w:val="ru-RU"/>
        </w:rPr>
        <w:t xml:space="preserve">. </w:t>
      </w:r>
      <w:r w:rsidR="00843E0C">
        <w:rPr>
          <w:rFonts w:eastAsia="Arial" w:cs="Arial"/>
          <w:sz w:val="26"/>
          <w:szCs w:val="26"/>
          <w:lang w:val="ru-RU"/>
        </w:rPr>
        <w:t xml:space="preserve">Решение от </w:t>
      </w:r>
      <w:r w:rsidR="00EA349D">
        <w:rPr>
          <w:rFonts w:eastAsia="Arial" w:cs="Arial"/>
          <w:sz w:val="26"/>
          <w:szCs w:val="26"/>
          <w:lang w:val="ru-RU"/>
        </w:rPr>
        <w:t>17.11.2016</w:t>
      </w:r>
      <w:r w:rsidR="00843E0C">
        <w:rPr>
          <w:rFonts w:eastAsia="Arial" w:cs="Arial"/>
          <w:sz w:val="26"/>
          <w:szCs w:val="26"/>
          <w:lang w:val="ru-RU"/>
        </w:rPr>
        <w:t xml:space="preserve"> года № </w:t>
      </w:r>
      <w:r w:rsidR="00EA349D">
        <w:rPr>
          <w:rFonts w:eastAsia="Arial" w:cs="Arial"/>
          <w:sz w:val="26"/>
          <w:szCs w:val="26"/>
          <w:lang w:val="ru-RU"/>
        </w:rPr>
        <w:t xml:space="preserve">22 </w:t>
      </w:r>
      <w:r w:rsidR="00843E0C">
        <w:rPr>
          <w:rFonts w:eastAsia="Arial" w:cs="Arial"/>
          <w:sz w:val="26"/>
          <w:szCs w:val="26"/>
          <w:lang w:val="ru-RU"/>
        </w:rPr>
        <w:t xml:space="preserve">«Об установлении земельного налога на  территории </w:t>
      </w:r>
      <w:r w:rsidR="00751405">
        <w:rPr>
          <w:rFonts w:eastAsia="Arial" w:cs="Arial"/>
          <w:sz w:val="26"/>
          <w:szCs w:val="26"/>
          <w:lang w:val="ru-RU"/>
        </w:rPr>
        <w:t xml:space="preserve">Бутрахтинского сельсовета </w:t>
      </w:r>
      <w:r w:rsidR="00843E0C">
        <w:rPr>
          <w:rFonts w:eastAsia="Arial" w:cs="Arial"/>
          <w:sz w:val="26"/>
          <w:szCs w:val="26"/>
          <w:lang w:val="ru-RU"/>
        </w:rPr>
        <w:t>Таштыпского района» признать утратившим силу с 01 января 201</w:t>
      </w:r>
      <w:r w:rsidR="00EA349D">
        <w:rPr>
          <w:rFonts w:eastAsia="Arial" w:cs="Arial"/>
          <w:sz w:val="26"/>
          <w:szCs w:val="26"/>
          <w:lang w:val="ru-RU"/>
        </w:rPr>
        <w:t>8</w:t>
      </w:r>
      <w:r w:rsidR="00843E0C">
        <w:rPr>
          <w:rFonts w:eastAsia="Arial" w:cs="Arial"/>
          <w:sz w:val="26"/>
          <w:szCs w:val="26"/>
          <w:lang w:val="ru-RU"/>
        </w:rPr>
        <w:t xml:space="preserve"> года.</w:t>
      </w:r>
    </w:p>
    <w:p w:rsidR="00751405" w:rsidRPr="00751405" w:rsidRDefault="00751405" w:rsidP="00751405">
      <w:pPr>
        <w:ind w:firstLine="360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</w:t>
      </w:r>
      <w:r w:rsidR="00407065">
        <w:rPr>
          <w:sz w:val="26"/>
          <w:lang w:val="ru-RU"/>
        </w:rPr>
        <w:t>6</w:t>
      </w:r>
      <w:r w:rsidRPr="00751405">
        <w:rPr>
          <w:sz w:val="26"/>
          <w:lang w:val="ru-RU"/>
        </w:rPr>
        <w:t>. Настоящее решение опубликовать в газете «Земля Таштыпская» и разместить на официальном сайте Администрации Бутрахтинского сельсовета до 30 ноября 201</w:t>
      </w:r>
      <w:r w:rsidR="00EA349D">
        <w:rPr>
          <w:sz w:val="26"/>
          <w:lang w:val="ru-RU"/>
        </w:rPr>
        <w:t>7</w:t>
      </w:r>
      <w:r w:rsidRPr="00751405">
        <w:rPr>
          <w:sz w:val="26"/>
          <w:lang w:val="ru-RU"/>
        </w:rPr>
        <w:t xml:space="preserve"> года.</w:t>
      </w:r>
    </w:p>
    <w:p w:rsidR="00751405" w:rsidRPr="00751405" w:rsidRDefault="00751405" w:rsidP="00751405">
      <w:pPr>
        <w:ind w:firstLine="360"/>
        <w:jc w:val="both"/>
        <w:rPr>
          <w:sz w:val="26"/>
          <w:lang w:val="ru-RU"/>
        </w:rPr>
      </w:pPr>
      <w:r>
        <w:rPr>
          <w:sz w:val="26"/>
          <w:lang w:val="ru-RU"/>
        </w:rPr>
        <w:t xml:space="preserve">  </w:t>
      </w:r>
      <w:r w:rsidR="00407065">
        <w:rPr>
          <w:sz w:val="26"/>
          <w:lang w:val="ru-RU"/>
        </w:rPr>
        <w:t>7</w:t>
      </w:r>
      <w:r w:rsidRPr="00751405">
        <w:rPr>
          <w:sz w:val="26"/>
          <w:lang w:val="ru-RU"/>
        </w:rPr>
        <w:t>. Контроль над исполнением настоящего решения возложить на комиссию по бюджету, финансам и экономической политике (</w:t>
      </w:r>
      <w:proofErr w:type="spellStart"/>
      <w:r w:rsidRPr="00751405">
        <w:rPr>
          <w:sz w:val="26"/>
          <w:lang w:val="ru-RU"/>
        </w:rPr>
        <w:t>А.О.Уксусникова</w:t>
      </w:r>
      <w:proofErr w:type="spellEnd"/>
      <w:r w:rsidRPr="00751405">
        <w:rPr>
          <w:sz w:val="26"/>
          <w:lang w:val="ru-RU"/>
        </w:rPr>
        <w:t>).</w:t>
      </w:r>
    </w:p>
    <w:p w:rsidR="00B34351" w:rsidRPr="001F7C08" w:rsidRDefault="00407065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8</w:t>
      </w:r>
      <w:r w:rsidR="00843E0C" w:rsidRPr="001F7C08">
        <w:rPr>
          <w:rFonts w:eastAsia="Arial" w:cs="Arial"/>
          <w:sz w:val="26"/>
          <w:szCs w:val="26"/>
          <w:lang w:val="ru-RU"/>
        </w:rPr>
        <w:t>. Настоящее решение вступает в силу с 01 января 201</w:t>
      </w:r>
      <w:r w:rsidR="00EA349D">
        <w:rPr>
          <w:rFonts w:eastAsia="Arial" w:cs="Arial"/>
          <w:sz w:val="26"/>
          <w:szCs w:val="26"/>
          <w:lang w:val="ru-RU"/>
        </w:rPr>
        <w:t>8</w:t>
      </w:r>
      <w:r w:rsidR="00843E0C" w:rsidRPr="001F7C08">
        <w:rPr>
          <w:rFonts w:eastAsia="Arial" w:cs="Arial"/>
          <w:sz w:val="26"/>
          <w:szCs w:val="26"/>
          <w:lang w:val="ru-RU"/>
        </w:rPr>
        <w:t xml:space="preserve"> года, но не ранее чем по истечении одного месяца </w:t>
      </w:r>
      <w:r w:rsidR="001F7C08">
        <w:rPr>
          <w:rFonts w:eastAsia="Arial" w:cs="Arial"/>
          <w:sz w:val="26"/>
          <w:szCs w:val="26"/>
          <w:lang w:val="ru-RU"/>
        </w:rPr>
        <w:t>после его</w:t>
      </w:r>
      <w:r w:rsidR="00843E0C" w:rsidRPr="001F7C08">
        <w:rPr>
          <w:rFonts w:eastAsia="Arial" w:cs="Arial"/>
          <w:sz w:val="26"/>
          <w:szCs w:val="26"/>
          <w:lang w:val="ru-RU"/>
        </w:rPr>
        <w:t xml:space="preserve"> официального опубликования.</w:t>
      </w:r>
    </w:p>
    <w:p w:rsidR="00B34351" w:rsidRPr="001F7C08" w:rsidRDefault="00B34351">
      <w:pPr>
        <w:pStyle w:val="Standard"/>
        <w:autoSpaceDE w:val="0"/>
        <w:jc w:val="both"/>
        <w:rPr>
          <w:rFonts w:eastAsia="Arial" w:cs="Arial"/>
          <w:sz w:val="26"/>
          <w:szCs w:val="26"/>
          <w:lang w:val="ru-RU"/>
        </w:rPr>
      </w:pPr>
    </w:p>
    <w:p w:rsidR="00B34351" w:rsidRPr="001F7C08" w:rsidRDefault="00B34351">
      <w:pPr>
        <w:pStyle w:val="Standard"/>
        <w:autoSpaceDE w:val="0"/>
        <w:jc w:val="right"/>
        <w:rPr>
          <w:rFonts w:eastAsia="Arial" w:cs="Arial"/>
          <w:sz w:val="26"/>
          <w:szCs w:val="26"/>
          <w:lang w:val="ru-RU"/>
        </w:rPr>
      </w:pPr>
    </w:p>
    <w:p w:rsidR="00B34351" w:rsidRPr="001F7C08" w:rsidRDefault="00B34351">
      <w:pPr>
        <w:pStyle w:val="Standard"/>
        <w:rPr>
          <w:sz w:val="26"/>
          <w:szCs w:val="26"/>
          <w:lang w:val="ru-RU"/>
        </w:rPr>
      </w:pPr>
    </w:p>
    <w:p w:rsidR="00B34351" w:rsidRDefault="00843E0C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</w:t>
      </w:r>
      <w:r w:rsidR="00751405">
        <w:rPr>
          <w:sz w:val="26"/>
          <w:szCs w:val="26"/>
          <w:lang w:val="ru-RU"/>
        </w:rPr>
        <w:t xml:space="preserve"> Бутрахтинского сельсовета                                                        С.М.Боргояков  </w:t>
      </w:r>
    </w:p>
    <w:p w:rsidR="00B34351" w:rsidRDefault="00B34351">
      <w:pPr>
        <w:pStyle w:val="Standard"/>
        <w:rPr>
          <w:sz w:val="26"/>
          <w:szCs w:val="26"/>
          <w:lang w:val="ru-RU"/>
        </w:rPr>
      </w:pPr>
    </w:p>
    <w:sectPr w:rsidR="00B34351" w:rsidSect="001F7C08">
      <w:pgSz w:w="11905" w:h="16837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6E8" w:rsidRDefault="009856E8">
      <w:r>
        <w:separator/>
      </w:r>
    </w:p>
  </w:endnote>
  <w:endnote w:type="continuationSeparator" w:id="1">
    <w:p w:rsidR="009856E8" w:rsidRDefault="00985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6E8" w:rsidRDefault="009856E8">
      <w:r>
        <w:separator/>
      </w:r>
    </w:p>
  </w:footnote>
  <w:footnote w:type="continuationSeparator" w:id="1">
    <w:p w:rsidR="009856E8" w:rsidRDefault="009856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351"/>
    <w:rsid w:val="00116D1A"/>
    <w:rsid w:val="001642C4"/>
    <w:rsid w:val="001A5EC8"/>
    <w:rsid w:val="001F7C08"/>
    <w:rsid w:val="00407065"/>
    <w:rsid w:val="005D3AA5"/>
    <w:rsid w:val="00751405"/>
    <w:rsid w:val="00843E0C"/>
    <w:rsid w:val="009856E8"/>
    <w:rsid w:val="00B34351"/>
    <w:rsid w:val="00B464BD"/>
    <w:rsid w:val="00BA6929"/>
    <w:rsid w:val="00EA349D"/>
    <w:rsid w:val="00EB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 w:bidi="en-US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F7C0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F7C08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Марк</cp:lastModifiedBy>
  <cp:revision>2</cp:revision>
  <cp:lastPrinted>2017-11-15T06:57:00Z</cp:lastPrinted>
  <dcterms:created xsi:type="dcterms:W3CDTF">2017-12-15T11:01:00Z</dcterms:created>
  <dcterms:modified xsi:type="dcterms:W3CDTF">2017-12-15T11:01:00Z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