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C71" w:rsidRDefault="00A94C71" w:rsidP="00A94C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A94C71" w:rsidRDefault="00A94C71" w:rsidP="00A94C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A94C71" w:rsidRDefault="00A94C71" w:rsidP="00A94C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Таштыпский район</w:t>
      </w:r>
    </w:p>
    <w:p w:rsidR="00A94C71" w:rsidRDefault="00A94C71" w:rsidP="00A94C71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Совет депутатов Бутрахтинского сельсовета</w:t>
      </w:r>
    </w:p>
    <w:p w:rsidR="00A94C71" w:rsidRDefault="00A94C71" w:rsidP="00A94C71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A94C71" w:rsidRDefault="00A94C71" w:rsidP="00A94C7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«____»____________20</w:t>
      </w:r>
      <w:r>
        <w:rPr>
          <w:rFonts w:ascii="Times New Roman" w:hAnsi="Times New Roman" w:cs="Times New Roman"/>
          <w:sz w:val="26"/>
          <w:szCs w:val="26"/>
        </w:rPr>
        <w:t>21</w:t>
      </w:r>
      <w:r>
        <w:rPr>
          <w:rFonts w:ascii="Times New Roman" w:hAnsi="Times New Roman" w:cs="Times New Roman"/>
          <w:sz w:val="26"/>
          <w:szCs w:val="26"/>
        </w:rPr>
        <w:t xml:space="preserve"> г.                д.Бутрахты                                                 №____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 внесении изменений в решение 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Совета депутатов Бутрахтинского  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сельсовета от 24.09.2014 г. № 23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«О положении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бюджетному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процессу  в Бутрахтинском сельсовете»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spacing w:after="0" w:line="240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В соответствии с Бюджетным кодексом Российской Федерации, ст. 29 Устава муниципального образования Бутрахтинский сельсовет Таштыпского района Республики Хакасия от 05.01.2006 г., Совет депутатов Бутрахтинского сельсовета РЕШИЛ: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1. Внести в решение Совета депутатов Бутрахтинского  сельсовета                   от  24.09.2014 года № 23 «О положении по бюджетному  процессу в Бутрахтинском  сельсовете» следующие изменения: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pStyle w:val="ab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4C71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Pr="00A94C71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A94C71">
        <w:rPr>
          <w:rFonts w:ascii="Times New Roman" w:hAnsi="Times New Roman" w:cs="Times New Roman"/>
          <w:sz w:val="26"/>
          <w:szCs w:val="26"/>
        </w:rPr>
        <w:t xml:space="preserve">. 1 и </w:t>
      </w:r>
      <w:proofErr w:type="spellStart"/>
      <w:r w:rsidRPr="00A94C71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A94C71">
        <w:rPr>
          <w:rFonts w:ascii="Times New Roman" w:hAnsi="Times New Roman" w:cs="Times New Roman"/>
          <w:sz w:val="26"/>
          <w:szCs w:val="26"/>
        </w:rPr>
        <w:t>. 2 пункта 2 статьи 11 исключить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A94C71" w:rsidRP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 исполнением настоящего решения возложить на комиссию по бюджету, финансам и экономической политике (</w:t>
      </w:r>
      <w:proofErr w:type="gramEnd"/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>.Настоящее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6"/>
          <w:szCs w:val="26"/>
        </w:rPr>
        <w:t xml:space="preserve"> (обнародования)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Бутрахтинского сельсовета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С.М.Боргояков</w:t>
      </w:r>
    </w:p>
    <w:p w:rsidR="00A94C71" w:rsidRDefault="00A94C71" w:rsidP="00A94C71">
      <w:pPr>
        <w:spacing w:after="0" w:line="240" w:lineRule="auto"/>
        <w:ind w:left="705"/>
        <w:jc w:val="both"/>
        <w:rPr>
          <w:rFonts w:ascii="Times New Roman" w:hAnsi="Times New Roman" w:cs="Times New Roman"/>
          <w:sz w:val="26"/>
          <w:szCs w:val="26"/>
        </w:rPr>
      </w:pPr>
    </w:p>
    <w:p w:rsidR="00A94C71" w:rsidRDefault="00A94C71" w:rsidP="00A94C7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94C71" w:rsidRDefault="00A94C71" w:rsidP="00A94C71"/>
    <w:p w:rsidR="00A94C71" w:rsidRDefault="00A94C71" w:rsidP="00A94C71"/>
    <w:p w:rsidR="00E61B21" w:rsidRDefault="00E61B21"/>
    <w:sectPr w:rsidR="00E61B21" w:rsidSect="00A94C71">
      <w:pgSz w:w="11907" w:h="17237" w:code="9"/>
      <w:pgMar w:top="1134" w:right="850" w:bottom="1134" w:left="1701" w:header="397" w:footer="39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D318E2"/>
    <w:multiLevelType w:val="hybridMultilevel"/>
    <w:tmpl w:val="16F40024"/>
    <w:lvl w:ilvl="0" w:tplc="DE16865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743D0D"/>
    <w:multiLevelType w:val="hybridMultilevel"/>
    <w:tmpl w:val="648E385A"/>
    <w:lvl w:ilvl="0" w:tplc="28BE4AE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6484E29"/>
    <w:multiLevelType w:val="hybridMultilevel"/>
    <w:tmpl w:val="EE920504"/>
    <w:lvl w:ilvl="0" w:tplc="610C8626">
      <w:start w:val="2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5F369C"/>
    <w:multiLevelType w:val="hybridMultilevel"/>
    <w:tmpl w:val="BB08B214"/>
    <w:lvl w:ilvl="0" w:tplc="45309800">
      <w:start w:val="1"/>
      <w:numFmt w:val="decimal"/>
      <w:lvlText w:val="%1)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C71"/>
    <w:rsid w:val="00072082"/>
    <w:rsid w:val="000D7197"/>
    <w:rsid w:val="00135CDB"/>
    <w:rsid w:val="00163EFD"/>
    <w:rsid w:val="002E5595"/>
    <w:rsid w:val="00377E29"/>
    <w:rsid w:val="003A223B"/>
    <w:rsid w:val="00480427"/>
    <w:rsid w:val="00606246"/>
    <w:rsid w:val="00784186"/>
    <w:rsid w:val="00822D7D"/>
    <w:rsid w:val="009240C2"/>
    <w:rsid w:val="00974C55"/>
    <w:rsid w:val="009C63BE"/>
    <w:rsid w:val="00A9294E"/>
    <w:rsid w:val="00A94C71"/>
    <w:rsid w:val="00C92433"/>
    <w:rsid w:val="00CF1F6A"/>
    <w:rsid w:val="00D12029"/>
    <w:rsid w:val="00D1762D"/>
    <w:rsid w:val="00D63AD3"/>
    <w:rsid w:val="00E61B21"/>
    <w:rsid w:val="00FB5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71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11">
    <w:name w:val="Абзац списка1"/>
    <w:basedOn w:val="a"/>
    <w:uiPriority w:val="99"/>
    <w:rsid w:val="00A94C71"/>
    <w:pPr>
      <w:ind w:left="720"/>
    </w:pPr>
    <w:rPr>
      <w:rFonts w:ascii="Calibri" w:eastAsia="Times New Roman" w:hAnsi="Calibri" w:cs="Calibri"/>
    </w:rPr>
  </w:style>
  <w:style w:type="paragraph" w:customStyle="1" w:styleId="23">
    <w:name w:val="Абзац списка2"/>
    <w:basedOn w:val="a"/>
    <w:rsid w:val="00A94C71"/>
    <w:pPr>
      <w:ind w:left="720"/>
    </w:pPr>
    <w:rPr>
      <w:rFonts w:ascii="Calibri" w:eastAsia="Times New Roman" w:hAnsi="Calibri" w:cs="Calibri"/>
    </w:rPr>
  </w:style>
  <w:style w:type="character" w:styleId="af4">
    <w:name w:val="Hyperlink"/>
    <w:basedOn w:val="a0"/>
    <w:uiPriority w:val="99"/>
    <w:semiHidden/>
    <w:unhideWhenUsed/>
    <w:rsid w:val="00A94C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71"/>
    <w:pPr>
      <w:spacing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5CD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5CD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5CD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5CD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5CD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5CDB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5CDB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5CDB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5CDB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5CD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5CD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5CD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5CD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35CDB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35CD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135CD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135CDB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35CD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135CDB"/>
    <w:rPr>
      <w:b/>
      <w:bCs/>
      <w:spacing w:val="0"/>
    </w:rPr>
  </w:style>
  <w:style w:type="character" w:styleId="a9">
    <w:name w:val="Emphasis"/>
    <w:uiPriority w:val="20"/>
    <w:qFormat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135CD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35CD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35CDB"/>
    <w:rPr>
      <w:i/>
      <w:iCs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5CD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135CD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135CD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135CD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135CD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135CD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135CD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135CD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35CDB"/>
    <w:pPr>
      <w:outlineLvl w:val="9"/>
    </w:pPr>
    <w:rPr>
      <w:lang w:bidi="en-US"/>
    </w:rPr>
  </w:style>
  <w:style w:type="paragraph" w:customStyle="1" w:styleId="11">
    <w:name w:val="Абзац списка1"/>
    <w:basedOn w:val="a"/>
    <w:uiPriority w:val="99"/>
    <w:rsid w:val="00A94C71"/>
    <w:pPr>
      <w:ind w:left="720"/>
    </w:pPr>
    <w:rPr>
      <w:rFonts w:ascii="Calibri" w:eastAsia="Times New Roman" w:hAnsi="Calibri" w:cs="Calibri"/>
    </w:rPr>
  </w:style>
  <w:style w:type="paragraph" w:customStyle="1" w:styleId="23">
    <w:name w:val="Абзац списка2"/>
    <w:basedOn w:val="a"/>
    <w:rsid w:val="00A94C71"/>
    <w:pPr>
      <w:ind w:left="720"/>
    </w:pPr>
    <w:rPr>
      <w:rFonts w:ascii="Calibri" w:eastAsia="Times New Roman" w:hAnsi="Calibri" w:cs="Calibri"/>
    </w:rPr>
  </w:style>
  <w:style w:type="character" w:styleId="af4">
    <w:name w:val="Hyperlink"/>
    <w:basedOn w:val="a0"/>
    <w:uiPriority w:val="99"/>
    <w:semiHidden/>
    <w:unhideWhenUsed/>
    <w:rsid w:val="00A94C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987</Characters>
  <Application>Microsoft Office Word</Application>
  <DocSecurity>0</DocSecurity>
  <Lines>8</Lines>
  <Paragraphs>2</Paragraphs>
  <ScaleCrop>false</ScaleCrop>
  <Company>*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2021-12-20T04:32:00Z</dcterms:created>
  <dcterms:modified xsi:type="dcterms:W3CDTF">2021-12-20T04:39:00Z</dcterms:modified>
</cp:coreProperties>
</file>